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D3DE" w14:textId="4DD2BA31" w:rsidR="001F23FD" w:rsidRPr="005530CC" w:rsidRDefault="005530CC" w:rsidP="005F3B69">
      <w:pPr>
        <w:pStyle w:val="Cm"/>
      </w:pPr>
      <w:r w:rsidRPr="005530CC">
        <w:t>Veszprém - Wine &amp; Vinyl Bar &amp; Store</w:t>
      </w:r>
      <w:r w:rsidR="00360772">
        <w:t xml:space="preserve"> </w:t>
      </w:r>
    </w:p>
    <w:p w14:paraId="715957CA" w14:textId="1BDF9B28" w:rsidR="005530CC" w:rsidRPr="00D23D69" w:rsidRDefault="005F3B69" w:rsidP="00A95E08">
      <w:pPr>
        <w:jc w:val="both"/>
        <w:rPr>
          <w:rFonts w:ascii="Tahoma" w:hAnsi="Tahoma" w:cs="Tahoma"/>
          <w:color w:val="E8EAED"/>
          <w:sz w:val="24"/>
          <w:szCs w:val="24"/>
          <w:shd w:val="clear" w:color="auto" w:fill="202124"/>
        </w:rPr>
      </w:pPr>
      <w:r w:rsidRPr="00D23D69">
        <w:rPr>
          <w:rFonts w:ascii="Tahoma" w:hAnsi="Tahoma" w:cs="Tahoma"/>
          <w:sz w:val="24"/>
          <w:szCs w:val="24"/>
        </w:rPr>
        <w:t xml:space="preserve">cím: </w:t>
      </w:r>
      <w:r w:rsidR="005530CC" w:rsidRPr="00D23D69">
        <w:rPr>
          <w:rFonts w:ascii="Tahoma" w:hAnsi="Tahoma" w:cs="Tahoma"/>
          <w:sz w:val="24"/>
          <w:szCs w:val="24"/>
        </w:rPr>
        <w:t>Veszprém, Szabadság tér 2.</w:t>
      </w:r>
    </w:p>
    <w:p w14:paraId="0A07A4E8" w14:textId="2B8F1A9F" w:rsidR="00360772" w:rsidRPr="00D23D69" w:rsidRDefault="00360772" w:rsidP="00360772">
      <w:pPr>
        <w:rPr>
          <w:rFonts w:ascii="Tahoma" w:hAnsi="Tahoma" w:cs="Tahoma"/>
          <w:sz w:val="24"/>
          <w:szCs w:val="24"/>
        </w:rPr>
      </w:pPr>
    </w:p>
    <w:p w14:paraId="5EA1B8A8" w14:textId="3E14E27B" w:rsidR="00360772" w:rsidRPr="00D23D69" w:rsidRDefault="007B4CAD" w:rsidP="007B4CAD">
      <w:pPr>
        <w:pStyle w:val="Listaszerbekezds"/>
        <w:numPr>
          <w:ilvl w:val="0"/>
          <w:numId w:val="6"/>
        </w:numPr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 w:rsidRPr="00D23D69">
        <w:rPr>
          <w:rFonts w:ascii="Tahoma" w:hAnsi="Tahoma" w:cs="Tahoma"/>
          <w:b/>
          <w:bCs/>
          <w:sz w:val="24"/>
          <w:szCs w:val="24"/>
        </w:rPr>
        <w:t>Gyalogos</w:t>
      </w:r>
      <w:r w:rsidR="000B54D5" w:rsidRPr="00D23D69">
        <w:rPr>
          <w:rFonts w:ascii="Tahoma" w:hAnsi="Tahoma" w:cs="Tahoma"/>
          <w:b/>
          <w:bCs/>
          <w:sz w:val="24"/>
          <w:szCs w:val="24"/>
        </w:rPr>
        <w:t xml:space="preserve"> útvonalon</w:t>
      </w:r>
    </w:p>
    <w:p w14:paraId="54375736" w14:textId="77777777" w:rsidR="0032407F" w:rsidRPr="00D23D69" w:rsidRDefault="0032407F" w:rsidP="0032407F">
      <w:pPr>
        <w:pStyle w:val="Listaszerbekezds"/>
        <w:ind w:left="284"/>
        <w:jc w:val="both"/>
        <w:rPr>
          <w:rFonts w:ascii="Tahoma" w:hAnsi="Tahoma" w:cs="Tahoma"/>
          <w:sz w:val="24"/>
          <w:szCs w:val="24"/>
        </w:rPr>
      </w:pPr>
    </w:p>
    <w:p w14:paraId="74F9BA0A" w14:textId="00990DDA" w:rsidR="00360772" w:rsidRPr="00D23D69" w:rsidRDefault="00360772" w:rsidP="00A95E08">
      <w:pPr>
        <w:jc w:val="both"/>
        <w:rPr>
          <w:rFonts w:ascii="Tahoma" w:hAnsi="Tahoma" w:cs="Tahoma"/>
          <w:sz w:val="24"/>
          <w:szCs w:val="24"/>
        </w:rPr>
      </w:pPr>
      <w:r w:rsidRPr="00D23D69">
        <w:rPr>
          <w:rFonts w:ascii="Tahoma" w:hAnsi="Tahoma" w:cs="Tahoma"/>
          <w:sz w:val="24"/>
          <w:szCs w:val="24"/>
        </w:rPr>
        <w:t>Abban</w:t>
      </w:r>
      <w:r w:rsidR="0033716F">
        <w:rPr>
          <w:rFonts w:ascii="Tahoma" w:hAnsi="Tahoma" w:cs="Tahoma"/>
          <w:sz w:val="24"/>
          <w:szCs w:val="24"/>
        </w:rPr>
        <w:t xml:space="preserve"> az</w:t>
      </w:r>
      <w:r w:rsidRPr="00D23D69">
        <w:rPr>
          <w:rFonts w:ascii="Tahoma" w:hAnsi="Tahoma" w:cs="Tahoma"/>
          <w:sz w:val="24"/>
          <w:szCs w:val="24"/>
        </w:rPr>
        <w:t xml:space="preserve"> esetben, ha messzebbről érkeznek.</w:t>
      </w:r>
    </w:p>
    <w:p w14:paraId="1D4E4E3A" w14:textId="6F0977D1" w:rsidR="00360772" w:rsidRPr="00D23D69" w:rsidRDefault="00360772" w:rsidP="00A95E08">
      <w:pPr>
        <w:jc w:val="both"/>
        <w:rPr>
          <w:rFonts w:ascii="Tahoma" w:hAnsi="Tahoma" w:cs="Tahoma"/>
          <w:sz w:val="24"/>
          <w:szCs w:val="24"/>
        </w:rPr>
      </w:pPr>
      <w:r w:rsidRPr="00D23D69">
        <w:rPr>
          <w:rFonts w:ascii="Tahoma" w:hAnsi="Tahoma" w:cs="Tahoma"/>
          <w:sz w:val="24"/>
          <w:szCs w:val="24"/>
        </w:rPr>
        <w:t xml:space="preserve">A veszprémi autóbuszállomástól </w:t>
      </w:r>
      <w:r w:rsidR="00531496" w:rsidRPr="00D23D69">
        <w:rPr>
          <w:rFonts w:ascii="Tahoma" w:hAnsi="Tahoma" w:cs="Tahoma"/>
          <w:sz w:val="24"/>
          <w:szCs w:val="24"/>
        </w:rPr>
        <w:t>10 perces sétával érhető el a Wine &amp; Vinyl Bar &amp; Store.</w:t>
      </w:r>
    </w:p>
    <w:p w14:paraId="28B09C94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Általában a beérkező buszok a helyi piac előtt állnak meg. (A taxik is itt állnak sorban a piac épülete előtt.) Leszállást követően jobbr indulunk a járdán. (Rövid séta után jobbkéz felől lecsapott járdaszegély, hangoslámpával ellátott zebrához érünk.)</w:t>
      </w:r>
    </w:p>
    <w:p w14:paraId="1A739B2E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Tovább követjük a járda vonalát, mely balra ível, kifordul a Jutasi útra. Kb. 1 perc séta után egy útkereszteződéshez érünk, merőleges a Jutasi útra. A piac parkolójába vezet. Zebra nincs, kb. 11 óra irányba átkelünk az úton. Majd 11 órát tartva rövidesen a járda vonala lejteni kezd, egy aluljáróba érkezünk. Jobbkéz felől a támfalat követjük, jobbra fordul. Áthaladunk a Jutasi út alatt.</w:t>
      </w:r>
    </w:p>
    <w:p w14:paraId="6014FD24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Innentől haladjunk az aluljáró középvonalán elhelyezett vezetősávon. Az aluljáró enyhe emelkedővel nagyon hosszan elnyúlik. Kiérünk a Kossuth Lajos utcára.</w:t>
      </w:r>
    </w:p>
    <w:p w14:paraId="20402838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A vezetősáv, aluljáró vonalát követve eljuthatunk a Posta épületéig, jobb kézre lesz. A vezetősáv sajnos, itt véget ér.</w:t>
      </w:r>
    </w:p>
    <w:p w14:paraId="5853B386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Balkézről a meredek részen teraszosan, lépcsőzetesen kiülők vannak. Próbáljuk kb. a középvonalat tartani. A Kossuth utca aljához közeledve három széles lépcsősor lesz pihenőkkel.</w:t>
      </w:r>
    </w:p>
    <w:p w14:paraId="1E1B0AF3" w14:textId="77777777" w:rsidR="00EF336F" w:rsidRPr="00EF336F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>A gyengénlátóknak nagyon figyelniük kell, a burkolat színe miatt szinte észrevehetetlenek a lépcsők. A lépcsőkön leérve pár méterre a Kossuth utcára merőlegesen a nagyforgalmú Brusznyai utca.</w:t>
      </w:r>
    </w:p>
    <w:p w14:paraId="33F71E74" w14:textId="2C12643C" w:rsidR="00E97400" w:rsidRDefault="00EF336F" w:rsidP="00EF336F">
      <w:pPr>
        <w:rPr>
          <w:rFonts w:ascii="Tahoma" w:hAnsi="Tahoma" w:cs="Tahoma"/>
          <w:sz w:val="24"/>
          <w:szCs w:val="24"/>
        </w:rPr>
      </w:pPr>
      <w:r w:rsidRPr="00EF336F">
        <w:rPr>
          <w:rFonts w:ascii="Tahoma" w:hAnsi="Tahoma" w:cs="Tahoma"/>
          <w:sz w:val="24"/>
          <w:szCs w:val="24"/>
        </w:rPr>
        <w:t xml:space="preserve">Itt jobbra kell fordulnunk, egyenesen követve a járdát, kb 100 méteren keresztül, ami enyhén lefelé tart. A járda jobbra kezd ívelni, </w:t>
      </w:r>
      <w:r w:rsidR="00CC231D">
        <w:rPr>
          <w:rFonts w:ascii="Tahoma" w:hAnsi="Tahoma" w:cs="Tahoma"/>
          <w:sz w:val="24"/>
          <w:szCs w:val="24"/>
        </w:rPr>
        <w:t>itt található egy hangjelzéses zebra, melyen átkelve jobbra kell fordulni.</w:t>
      </w:r>
      <w:r w:rsidRPr="00EF336F">
        <w:rPr>
          <w:rFonts w:ascii="Tahoma" w:hAnsi="Tahoma" w:cs="Tahoma"/>
          <w:sz w:val="24"/>
          <w:szCs w:val="24"/>
        </w:rPr>
        <w:t xml:space="preserve"> A bejárat </w:t>
      </w:r>
      <w:r w:rsidR="00AE522A">
        <w:rPr>
          <w:rFonts w:ascii="Tahoma" w:hAnsi="Tahoma" w:cs="Tahoma"/>
          <w:sz w:val="24"/>
          <w:szCs w:val="24"/>
        </w:rPr>
        <w:t>30 méter megtétele után bal kéz fele található. Pár lépcsőfok vezet be a helységbe.</w:t>
      </w:r>
    </w:p>
    <w:p w14:paraId="217C18B5" w14:textId="77777777" w:rsidR="00EF336F" w:rsidRPr="00D23D69" w:rsidRDefault="00EF336F" w:rsidP="00EF336F">
      <w:pPr>
        <w:rPr>
          <w:rFonts w:ascii="Tahoma" w:hAnsi="Tahoma" w:cs="Tahoma"/>
          <w:b/>
          <w:bCs/>
          <w:sz w:val="24"/>
          <w:szCs w:val="24"/>
        </w:rPr>
      </w:pPr>
    </w:p>
    <w:p w14:paraId="075E8DAD" w14:textId="09844FD4" w:rsidR="000B54D5" w:rsidRPr="00D23D69" w:rsidRDefault="000B54D5" w:rsidP="000B54D5">
      <w:pPr>
        <w:pStyle w:val="Listaszerbekezds"/>
        <w:numPr>
          <w:ilvl w:val="0"/>
          <w:numId w:val="6"/>
        </w:numPr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 w:rsidRPr="00D23D69">
        <w:rPr>
          <w:rFonts w:ascii="Tahoma" w:hAnsi="Tahoma" w:cs="Tahoma"/>
          <w:b/>
          <w:bCs/>
          <w:sz w:val="24"/>
          <w:szCs w:val="24"/>
        </w:rPr>
        <w:t>Helyi járatos busszal</w:t>
      </w:r>
    </w:p>
    <w:p w14:paraId="3DD6F68B" w14:textId="34CEC305" w:rsidR="000B54D5" w:rsidRPr="00D23D69" w:rsidRDefault="000B54D5" w:rsidP="000B54D5">
      <w:pPr>
        <w:ind w:left="-76"/>
        <w:jc w:val="both"/>
        <w:rPr>
          <w:rFonts w:ascii="Tahoma" w:hAnsi="Tahoma" w:cs="Tahoma"/>
          <w:sz w:val="24"/>
          <w:szCs w:val="24"/>
        </w:rPr>
      </w:pPr>
    </w:p>
    <w:p w14:paraId="5CD542C1" w14:textId="38C2CDD9" w:rsidR="00196C2E" w:rsidRPr="00D23D69" w:rsidRDefault="00661E53" w:rsidP="00E97400">
      <w:pPr>
        <w:ind w:left="-7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Távolsági busszal érkezve, a</w:t>
      </w:r>
      <w:r w:rsidR="00196C2E" w:rsidRPr="00D23D69">
        <w:rPr>
          <w:rFonts w:ascii="Tahoma" w:hAnsi="Tahoma" w:cs="Tahoma"/>
          <w:sz w:val="24"/>
          <w:szCs w:val="24"/>
        </w:rPr>
        <w:t xml:space="preserve"> helyi járat megálló</w:t>
      </w:r>
      <w:r w:rsidR="00311B36">
        <w:rPr>
          <w:rFonts w:ascii="Tahoma" w:hAnsi="Tahoma" w:cs="Tahoma"/>
          <w:sz w:val="24"/>
          <w:szCs w:val="24"/>
        </w:rPr>
        <w:t>ja</w:t>
      </w:r>
      <w:r w:rsidR="00196C2E" w:rsidRPr="00D23D69">
        <w:rPr>
          <w:rFonts w:ascii="Tahoma" w:hAnsi="Tahoma" w:cs="Tahoma"/>
          <w:sz w:val="24"/>
          <w:szCs w:val="24"/>
        </w:rPr>
        <w:t xml:space="preserve"> a </w:t>
      </w:r>
      <w:r w:rsidR="00311B36" w:rsidRPr="00D23D69">
        <w:rPr>
          <w:rFonts w:ascii="Tahoma" w:hAnsi="Tahoma" w:cs="Tahoma"/>
          <w:sz w:val="24"/>
          <w:szCs w:val="24"/>
        </w:rPr>
        <w:t>veszprémi autóbuszállomás</w:t>
      </w:r>
      <w:r>
        <w:rPr>
          <w:rFonts w:ascii="Tahoma" w:hAnsi="Tahoma" w:cs="Tahoma"/>
          <w:sz w:val="24"/>
          <w:szCs w:val="24"/>
        </w:rPr>
        <w:t>sal</w:t>
      </w:r>
      <w:r w:rsidR="00196C2E" w:rsidRPr="00D23D69">
        <w:rPr>
          <w:rFonts w:ascii="Tahoma" w:hAnsi="Tahoma" w:cs="Tahoma"/>
          <w:sz w:val="24"/>
          <w:szCs w:val="24"/>
        </w:rPr>
        <w:t xml:space="preserve"> </w:t>
      </w:r>
      <w:r w:rsidR="00E97400" w:rsidRPr="00D23D69">
        <w:rPr>
          <w:rFonts w:ascii="Tahoma" w:hAnsi="Tahoma" w:cs="Tahoma"/>
          <w:sz w:val="24"/>
          <w:szCs w:val="24"/>
        </w:rPr>
        <w:t>szemközti oldalon</w:t>
      </w:r>
      <w:r w:rsidR="00196C2E" w:rsidRPr="00D23D69">
        <w:rPr>
          <w:rFonts w:ascii="Tahoma" w:hAnsi="Tahoma" w:cs="Tahoma"/>
          <w:sz w:val="24"/>
          <w:szCs w:val="24"/>
        </w:rPr>
        <w:t xml:space="preserve"> található</w:t>
      </w:r>
      <w:r w:rsidR="00E97400" w:rsidRPr="00D23D69">
        <w:rPr>
          <w:rFonts w:ascii="Tahoma" w:hAnsi="Tahoma" w:cs="Tahoma"/>
          <w:sz w:val="24"/>
          <w:szCs w:val="24"/>
        </w:rPr>
        <w:t>.</w:t>
      </w:r>
    </w:p>
    <w:p w14:paraId="5B9ADD35" w14:textId="3A7CB269" w:rsidR="00C30563" w:rsidRPr="00D23D69" w:rsidRDefault="00B315F3" w:rsidP="00C30563">
      <w:pPr>
        <w:ind w:left="-76"/>
        <w:jc w:val="both"/>
        <w:rPr>
          <w:rFonts w:ascii="Tahoma" w:hAnsi="Tahoma" w:cs="Tahoma"/>
          <w:sz w:val="24"/>
          <w:szCs w:val="24"/>
        </w:rPr>
      </w:pPr>
      <w:r w:rsidRPr="00D23D69">
        <w:rPr>
          <w:rFonts w:ascii="Tahoma" w:hAnsi="Tahoma" w:cs="Tahoma"/>
          <w:sz w:val="24"/>
          <w:szCs w:val="24"/>
        </w:rPr>
        <w:lastRenderedPageBreak/>
        <w:t>A 3-as számú helyi járatra szállva</w:t>
      </w:r>
      <w:r w:rsidR="00C30563" w:rsidRPr="00D23D69">
        <w:rPr>
          <w:rFonts w:ascii="Tahoma" w:hAnsi="Tahoma" w:cs="Tahoma"/>
          <w:sz w:val="24"/>
          <w:szCs w:val="24"/>
        </w:rPr>
        <w:t xml:space="preserve"> a második megállóban, a Petőfi színháznál kell leszállnunk.</w:t>
      </w:r>
      <w:r w:rsidR="00196C2E" w:rsidRPr="00D23D69">
        <w:rPr>
          <w:rFonts w:ascii="Tahoma" w:hAnsi="Tahoma" w:cs="Tahoma"/>
          <w:sz w:val="24"/>
          <w:szCs w:val="24"/>
        </w:rPr>
        <w:t xml:space="preserve"> </w:t>
      </w:r>
    </w:p>
    <w:p w14:paraId="148475C6" w14:textId="1AA4699C" w:rsidR="00495710" w:rsidRPr="00D23D69" w:rsidRDefault="00C30563" w:rsidP="00FB4655">
      <w:pPr>
        <w:jc w:val="both"/>
        <w:rPr>
          <w:rFonts w:ascii="Tahoma" w:hAnsi="Tahoma" w:cs="Tahoma"/>
          <w:sz w:val="24"/>
          <w:szCs w:val="24"/>
        </w:rPr>
      </w:pPr>
      <w:r w:rsidRPr="00D23D69">
        <w:rPr>
          <w:rFonts w:ascii="Tahoma" w:hAnsi="Tahoma" w:cs="Tahoma"/>
          <w:sz w:val="24"/>
          <w:szCs w:val="24"/>
        </w:rPr>
        <w:t xml:space="preserve">A buszról leszállva </w:t>
      </w:r>
      <w:r w:rsidR="00196C2E" w:rsidRPr="00D23D69">
        <w:rPr>
          <w:rFonts w:ascii="Tahoma" w:hAnsi="Tahoma" w:cs="Tahoma"/>
          <w:sz w:val="24"/>
          <w:szCs w:val="24"/>
        </w:rPr>
        <w:t xml:space="preserve">vissza felé kell elindulni </w:t>
      </w:r>
      <w:r w:rsidR="003A7287" w:rsidRPr="00D23D69">
        <w:rPr>
          <w:rFonts w:ascii="Tahoma" w:hAnsi="Tahoma" w:cs="Tahoma"/>
          <w:sz w:val="24"/>
          <w:szCs w:val="24"/>
        </w:rPr>
        <w:t>egyenesen megyünk</w:t>
      </w:r>
      <w:r w:rsidR="00FB4655" w:rsidRPr="00D23D69">
        <w:rPr>
          <w:rFonts w:ascii="Tahoma" w:hAnsi="Tahoma" w:cs="Tahoma"/>
          <w:sz w:val="24"/>
          <w:szCs w:val="24"/>
        </w:rPr>
        <w:t xml:space="preserve"> és a végén balra fordulunk </w:t>
      </w:r>
      <w:r w:rsidR="00E97400" w:rsidRPr="00D23D69">
        <w:rPr>
          <w:rFonts w:ascii="Tahoma" w:hAnsi="Tahoma" w:cs="Tahoma"/>
          <w:sz w:val="24"/>
          <w:szCs w:val="24"/>
        </w:rPr>
        <w:t>és egyenesen</w:t>
      </w:r>
      <w:r w:rsidR="00FB4655" w:rsidRPr="00D23D69">
        <w:rPr>
          <w:rFonts w:ascii="Tahoma" w:hAnsi="Tahoma" w:cs="Tahoma"/>
          <w:sz w:val="24"/>
          <w:szCs w:val="24"/>
        </w:rPr>
        <w:t xml:space="preserve"> tovább haladunk. Nem kell átkelni a zebrán</w:t>
      </w:r>
      <w:r w:rsidR="00196C2E" w:rsidRPr="00D23D69">
        <w:rPr>
          <w:rFonts w:ascii="Tahoma" w:hAnsi="Tahoma" w:cs="Tahoma"/>
          <w:sz w:val="24"/>
          <w:szCs w:val="24"/>
        </w:rPr>
        <w:t xml:space="preserve"> bal </w:t>
      </w:r>
      <w:r w:rsidR="00FB4655" w:rsidRPr="00D23D69">
        <w:rPr>
          <w:rFonts w:ascii="Tahoma" w:hAnsi="Tahoma" w:cs="Tahoma"/>
          <w:sz w:val="24"/>
          <w:szCs w:val="24"/>
        </w:rPr>
        <w:t>kéz felől található</w:t>
      </w:r>
      <w:r w:rsidR="00196C2E" w:rsidRPr="00D23D69">
        <w:rPr>
          <w:rFonts w:ascii="Tahoma" w:hAnsi="Tahoma" w:cs="Tahoma"/>
          <w:sz w:val="24"/>
          <w:szCs w:val="24"/>
        </w:rPr>
        <w:t xml:space="preserve"> </w:t>
      </w:r>
      <w:r w:rsidR="00E82098" w:rsidRPr="00D23D69">
        <w:rPr>
          <w:rFonts w:ascii="Tahoma" w:hAnsi="Tahoma" w:cs="Tahoma"/>
          <w:sz w:val="24"/>
          <w:szCs w:val="24"/>
        </w:rPr>
        <w:t>körülbelül</w:t>
      </w:r>
      <w:r w:rsidR="00196C2E" w:rsidRPr="00D23D69">
        <w:rPr>
          <w:rFonts w:ascii="Tahoma" w:hAnsi="Tahoma" w:cs="Tahoma"/>
          <w:sz w:val="24"/>
          <w:szCs w:val="24"/>
        </w:rPr>
        <w:t xml:space="preserve"> </w:t>
      </w:r>
      <w:r w:rsidR="000733FF">
        <w:rPr>
          <w:rFonts w:ascii="Tahoma" w:hAnsi="Tahoma" w:cs="Tahoma"/>
          <w:sz w:val="24"/>
          <w:szCs w:val="24"/>
        </w:rPr>
        <w:t>3</w:t>
      </w:r>
      <w:r w:rsidR="00196C2E" w:rsidRPr="00D23D69">
        <w:rPr>
          <w:rFonts w:ascii="Tahoma" w:hAnsi="Tahoma" w:cs="Tahoma"/>
          <w:sz w:val="24"/>
          <w:szCs w:val="24"/>
        </w:rPr>
        <w:t>0 méter múlva.</w:t>
      </w:r>
    </w:p>
    <w:p w14:paraId="1CBABFFF" w14:textId="1C2CA0CC" w:rsidR="00FB4655" w:rsidRPr="00D23D69" w:rsidRDefault="00FB4655" w:rsidP="00FB4655">
      <w:pPr>
        <w:jc w:val="both"/>
        <w:rPr>
          <w:rFonts w:ascii="Tahoma" w:hAnsi="Tahoma" w:cs="Tahoma"/>
          <w:sz w:val="24"/>
          <w:szCs w:val="24"/>
        </w:rPr>
      </w:pPr>
      <w:r w:rsidRPr="00D23D69">
        <w:rPr>
          <w:rFonts w:ascii="Tahoma" w:hAnsi="Tahoma" w:cs="Tahoma"/>
          <w:sz w:val="24"/>
          <w:szCs w:val="24"/>
        </w:rPr>
        <w:t>A helyi járatok</w:t>
      </w:r>
      <w:r w:rsidR="00196C2E" w:rsidRPr="00D23D69">
        <w:rPr>
          <w:rFonts w:ascii="Tahoma" w:hAnsi="Tahoma" w:cs="Tahoma"/>
          <w:sz w:val="24"/>
          <w:szCs w:val="24"/>
        </w:rPr>
        <w:t xml:space="preserve"> alacsony padlós buszok</w:t>
      </w:r>
      <w:r w:rsidRPr="00D23D69">
        <w:rPr>
          <w:rFonts w:ascii="Tahoma" w:hAnsi="Tahoma" w:cs="Tahoma"/>
          <w:sz w:val="24"/>
          <w:szCs w:val="24"/>
        </w:rPr>
        <w:t>, ülőhely és akadálymentes leszállásjelz</w:t>
      </w:r>
      <w:r w:rsidR="00E97400" w:rsidRPr="00D23D69">
        <w:rPr>
          <w:rFonts w:ascii="Tahoma" w:hAnsi="Tahoma" w:cs="Tahoma"/>
          <w:sz w:val="24"/>
          <w:szCs w:val="24"/>
        </w:rPr>
        <w:t>ővel is rendelkeznek</w:t>
      </w:r>
      <w:r w:rsidRPr="00D23D69">
        <w:rPr>
          <w:rFonts w:ascii="Tahoma" w:hAnsi="Tahoma" w:cs="Tahoma"/>
          <w:sz w:val="24"/>
          <w:szCs w:val="24"/>
        </w:rPr>
        <w:t>. A vakoknak és gyengén látóknak is van külön kijelölt ülőhely.</w:t>
      </w:r>
    </w:p>
    <w:p w14:paraId="541B9617" w14:textId="3411B27A" w:rsidR="00AD697A" w:rsidRPr="00D23D69" w:rsidRDefault="00AD697A" w:rsidP="00AD697A">
      <w:pPr>
        <w:jc w:val="both"/>
        <w:rPr>
          <w:rFonts w:ascii="Tahoma" w:hAnsi="Tahoma" w:cs="Tahoma"/>
          <w:sz w:val="24"/>
          <w:szCs w:val="24"/>
        </w:rPr>
      </w:pPr>
    </w:p>
    <w:p w14:paraId="0FBF1E23" w14:textId="1F3801EC" w:rsidR="00973998" w:rsidRPr="00D23D69" w:rsidRDefault="00973998" w:rsidP="00B42CF4">
      <w:pPr>
        <w:pStyle w:val="Listaszerbekezds"/>
        <w:numPr>
          <w:ilvl w:val="0"/>
          <w:numId w:val="6"/>
        </w:numPr>
        <w:ind w:left="284"/>
        <w:jc w:val="both"/>
        <w:rPr>
          <w:rFonts w:ascii="Tahoma" w:hAnsi="Tahoma" w:cs="Tahoma"/>
          <w:b/>
          <w:bCs/>
          <w:sz w:val="24"/>
          <w:szCs w:val="24"/>
        </w:rPr>
      </w:pPr>
      <w:r w:rsidRPr="00D23D69">
        <w:rPr>
          <w:rFonts w:ascii="Tahoma" w:hAnsi="Tahoma" w:cs="Tahoma"/>
          <w:b/>
          <w:bCs/>
          <w:sz w:val="24"/>
          <w:szCs w:val="24"/>
        </w:rPr>
        <w:t>Autóval érkezőknek</w:t>
      </w:r>
    </w:p>
    <w:p w14:paraId="22DCF88F" w14:textId="7D4C61D9" w:rsidR="00007A9F" w:rsidRPr="0033716F" w:rsidRDefault="0087238C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</w:rPr>
        <w:t xml:space="preserve">Parkolási lehetőség van a </w:t>
      </w:r>
      <w:r w:rsidRPr="0033716F">
        <w:rPr>
          <w:rFonts w:ascii="Tahoma" w:hAnsi="Tahoma" w:cs="Tahoma"/>
          <w:sz w:val="24"/>
          <w:szCs w:val="24"/>
          <w:shd w:val="clear" w:color="auto" w:fill="FFFFFF"/>
        </w:rPr>
        <w:t>McDonald’s Parkolóban (Brusznyai u. 16)</w:t>
      </w:r>
      <w:r w:rsidR="00007A9F" w:rsidRPr="0033716F">
        <w:rPr>
          <w:rFonts w:ascii="Tahoma" w:hAnsi="Tahoma" w:cs="Tahoma"/>
          <w:sz w:val="24"/>
          <w:szCs w:val="24"/>
          <w:shd w:val="clear" w:color="auto" w:fill="FFFFFF"/>
        </w:rPr>
        <w:t xml:space="preserve"> - 3 db,</w:t>
      </w:r>
    </w:p>
    <w:p w14:paraId="3E1D31A7" w14:textId="60AE1C38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Veszprém Vásárcsarnok, Jutasi út 2 – 1db,</w:t>
      </w:r>
    </w:p>
    <w:p w14:paraId="127D8B74" w14:textId="30202F69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Arany Folyó Áruház hátsó parkolója, Jutasi út 1 – 1db,</w:t>
      </w:r>
    </w:p>
    <w:p w14:paraId="5DC78F5B" w14:textId="0B4C36F2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Cserhát ltp 3-8. parkoló – 3db,</w:t>
      </w:r>
    </w:p>
    <w:p w14:paraId="05E48F06" w14:textId="1C2B7822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Lovassy László Gimnázium, Veszprém, Cserhát ltp. 11 előtt- 1db</w:t>
      </w:r>
    </w:p>
    <w:p w14:paraId="178941C0" w14:textId="513A0C7D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Fortuna udvar, Utas és Holdvilág antikvárium előtt – 1db,</w:t>
      </w:r>
    </w:p>
    <w:p w14:paraId="3AFDFBE4" w14:textId="55D5AC48" w:rsidR="00007A9F" w:rsidRPr="0033716F" w:rsidRDefault="00007A9F" w:rsidP="0033716F">
      <w:pPr>
        <w:pStyle w:val="Listaszerbekezds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33716F">
        <w:rPr>
          <w:rFonts w:ascii="Tahoma" w:hAnsi="Tahoma" w:cs="Tahoma"/>
          <w:sz w:val="24"/>
          <w:szCs w:val="24"/>
          <w:shd w:val="clear" w:color="auto" w:fill="FFFFFF"/>
        </w:rPr>
        <w:t>Pannon KözTér előtt, Egyetem utca 10 – 1db.</w:t>
      </w:r>
    </w:p>
    <w:sectPr w:rsidR="00007A9F" w:rsidRPr="003371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0702" w14:textId="77777777" w:rsidR="00184C93" w:rsidRDefault="00184C93" w:rsidP="001D4178">
      <w:pPr>
        <w:spacing w:after="0" w:line="240" w:lineRule="auto"/>
      </w:pPr>
      <w:r>
        <w:separator/>
      </w:r>
    </w:p>
  </w:endnote>
  <w:endnote w:type="continuationSeparator" w:id="0">
    <w:p w14:paraId="322526F2" w14:textId="77777777" w:rsidR="00184C93" w:rsidRDefault="00184C93" w:rsidP="001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CF4C" w14:textId="35E4FDE4" w:rsidR="001D4178" w:rsidRDefault="001D41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ECDD69" wp14:editId="28141F74">
          <wp:simplePos x="0" y="0"/>
          <wp:positionH relativeFrom="page">
            <wp:posOffset>69215</wp:posOffset>
          </wp:positionH>
          <wp:positionV relativeFrom="paragraph">
            <wp:posOffset>-335280</wp:posOffset>
          </wp:positionV>
          <wp:extent cx="7608203" cy="1450340"/>
          <wp:effectExtent l="0" t="0" r="0" b="0"/>
          <wp:wrapNone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9427" w14:textId="77777777" w:rsidR="00184C93" w:rsidRDefault="00184C93" w:rsidP="001D4178">
      <w:pPr>
        <w:spacing w:after="0" w:line="240" w:lineRule="auto"/>
      </w:pPr>
      <w:r>
        <w:separator/>
      </w:r>
    </w:p>
  </w:footnote>
  <w:footnote w:type="continuationSeparator" w:id="0">
    <w:p w14:paraId="5E0B9E14" w14:textId="77777777" w:rsidR="00184C93" w:rsidRDefault="00184C93" w:rsidP="001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77E" w14:textId="0D0DA98C" w:rsidR="001D4178" w:rsidRDefault="0005185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02E2A90" wp14:editId="3C7517F9">
          <wp:simplePos x="0" y="0"/>
          <wp:positionH relativeFrom="page">
            <wp:align>right</wp:align>
          </wp:positionH>
          <wp:positionV relativeFrom="paragraph">
            <wp:posOffset>-686435</wp:posOffset>
          </wp:positionV>
          <wp:extent cx="7467600" cy="142353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423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5BF"/>
    <w:multiLevelType w:val="hybridMultilevel"/>
    <w:tmpl w:val="93F2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28E2"/>
    <w:multiLevelType w:val="hybridMultilevel"/>
    <w:tmpl w:val="6742A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E55"/>
    <w:multiLevelType w:val="hybridMultilevel"/>
    <w:tmpl w:val="EDE06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2FF6"/>
    <w:multiLevelType w:val="hybridMultilevel"/>
    <w:tmpl w:val="19A8C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4CF7"/>
    <w:multiLevelType w:val="hybridMultilevel"/>
    <w:tmpl w:val="5538A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A3BF6"/>
    <w:multiLevelType w:val="hybridMultilevel"/>
    <w:tmpl w:val="F74A78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4AAF"/>
    <w:multiLevelType w:val="hybridMultilevel"/>
    <w:tmpl w:val="F6FE30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98910">
    <w:abstractNumId w:val="4"/>
  </w:num>
  <w:num w:numId="2" w16cid:durableId="1886717511">
    <w:abstractNumId w:val="5"/>
  </w:num>
  <w:num w:numId="3" w16cid:durableId="1810173224">
    <w:abstractNumId w:val="6"/>
  </w:num>
  <w:num w:numId="4" w16cid:durableId="1375277002">
    <w:abstractNumId w:val="2"/>
  </w:num>
  <w:num w:numId="5" w16cid:durableId="1326199340">
    <w:abstractNumId w:val="3"/>
  </w:num>
  <w:num w:numId="6" w16cid:durableId="1712458403">
    <w:abstractNumId w:val="0"/>
  </w:num>
  <w:num w:numId="7" w16cid:durableId="94242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CC"/>
    <w:rsid w:val="00007A9F"/>
    <w:rsid w:val="0005185C"/>
    <w:rsid w:val="000733FF"/>
    <w:rsid w:val="000B54D5"/>
    <w:rsid w:val="00184C93"/>
    <w:rsid w:val="00196C2E"/>
    <w:rsid w:val="001D4178"/>
    <w:rsid w:val="001F23FD"/>
    <w:rsid w:val="002A0F6B"/>
    <w:rsid w:val="00311B36"/>
    <w:rsid w:val="0032407F"/>
    <w:rsid w:val="0033716F"/>
    <w:rsid w:val="00360772"/>
    <w:rsid w:val="003A7287"/>
    <w:rsid w:val="00495710"/>
    <w:rsid w:val="00531496"/>
    <w:rsid w:val="005530CC"/>
    <w:rsid w:val="005F3B69"/>
    <w:rsid w:val="00661E53"/>
    <w:rsid w:val="007B4CAD"/>
    <w:rsid w:val="00862279"/>
    <w:rsid w:val="0087238C"/>
    <w:rsid w:val="0092732C"/>
    <w:rsid w:val="00973998"/>
    <w:rsid w:val="00A4359D"/>
    <w:rsid w:val="00A95E08"/>
    <w:rsid w:val="00AB64ED"/>
    <w:rsid w:val="00AD697A"/>
    <w:rsid w:val="00AE522A"/>
    <w:rsid w:val="00B315F3"/>
    <w:rsid w:val="00B42CF4"/>
    <w:rsid w:val="00C30563"/>
    <w:rsid w:val="00CC231D"/>
    <w:rsid w:val="00D23D69"/>
    <w:rsid w:val="00E82098"/>
    <w:rsid w:val="00E97400"/>
    <w:rsid w:val="00EF336F"/>
    <w:rsid w:val="00F0625D"/>
    <w:rsid w:val="00F10022"/>
    <w:rsid w:val="00F949CD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E52F"/>
  <w15:chartTrackingRefBased/>
  <w15:docId w15:val="{384613AE-CCCB-4AA5-BEE8-87420FA0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077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5F3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F3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1D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4178"/>
  </w:style>
  <w:style w:type="paragraph" w:styleId="llb">
    <w:name w:val="footer"/>
    <w:basedOn w:val="Norml"/>
    <w:link w:val="llbChar"/>
    <w:uiPriority w:val="99"/>
    <w:unhideWhenUsed/>
    <w:rsid w:val="001D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8" ma:contentTypeDescription="Új dokumentum létrehozása." ma:contentTypeScope="" ma:versionID="a1cd0978a04e1d5a2533da5fd0200fcc">
  <xsd:schema xmlns:xsd="http://www.w3.org/2001/XMLSchema" xmlns:xs="http://www.w3.org/2001/XMLSchema" xmlns:p="http://schemas.microsoft.com/office/2006/metadata/properties" xmlns:ns1="http://schemas.microsoft.com/sharepoint/v3" xmlns:ns2="b9fee57a-8dc8-4af0-bd33-b129257f8127" xmlns:ns3="bc8d085e-232a-4b3a-9fac-94df045e745e" targetNamespace="http://schemas.microsoft.com/office/2006/metadata/properties" ma:root="true" ma:fieldsID="374308d8207c2a7d6e06a031cb42ef1c" ns1:_="" ns2:_="" ns3:_="">
    <xsd:import namespace="http://schemas.microsoft.com/sharepoint/v3"/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a33cbe-a7da-4a39-82bf-bf765109c2f5}" ma:internalName="TaxCatchAll" ma:showField="CatchAllData" ma:web="bc8d085e-232a-4b3a-9fac-94df045e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8EA7D-74EE-4649-AB97-124CB871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fee57a-8dc8-4af0-bd33-b129257f8127"/>
    <ds:schemaRef ds:uri="bc8d085e-232a-4b3a-9fac-94df045e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34F88-239F-4C2B-8175-C2BD3F83F8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054B9-5293-4552-A6DB-7132D99AC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Bödör Veronika Vivien</dc:creator>
  <cp:keywords/>
  <dc:description/>
  <cp:lastModifiedBy>Forró Krisztina</cp:lastModifiedBy>
  <cp:revision>31</cp:revision>
  <dcterms:created xsi:type="dcterms:W3CDTF">2023-02-07T14:18:00Z</dcterms:created>
  <dcterms:modified xsi:type="dcterms:W3CDTF">2023-02-15T17:42:00Z</dcterms:modified>
</cp:coreProperties>
</file>